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000" w:type="dxa"/>
        <w:tblCellSpacing w:w="0" w:type="dxa"/>
        <w:shd w:val="clear" w:color="auto" w:fill="FFF4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0"/>
      </w:tblGrid>
      <w:tr w:rsidR="004C79FB" w:rsidRPr="004C79FB" w:rsidTr="004C79FB">
        <w:trPr>
          <w:trHeight w:val="975"/>
          <w:tblCellSpacing w:w="0" w:type="dxa"/>
        </w:trPr>
        <w:tc>
          <w:tcPr>
            <w:tcW w:w="0" w:type="auto"/>
            <w:shd w:val="clear" w:color="auto" w:fill="FFF4B4"/>
            <w:hideMark/>
          </w:tcPr>
          <w:tbl>
            <w:tblPr>
              <w:tblW w:w="18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14100"/>
            </w:tblGrid>
            <w:tr w:rsidR="004C79FB" w:rsidRPr="004C79FB">
              <w:trPr>
                <w:tblCellSpacing w:w="0" w:type="dxa"/>
                <w:jc w:val="center"/>
              </w:trPr>
              <w:tc>
                <w:tcPr>
                  <w:tcW w:w="3900" w:type="dxa"/>
                  <w:hideMark/>
                </w:tcPr>
                <w:p w:rsidR="004C79FB" w:rsidRPr="004C79FB" w:rsidRDefault="004C79FB" w:rsidP="004C79F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4100" w:type="dxa"/>
                  <w:hideMark/>
                </w:tcPr>
                <w:tbl>
                  <w:tblPr>
                    <w:tblW w:w="141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0"/>
                    <w:gridCol w:w="3225"/>
                    <w:gridCol w:w="1740"/>
                    <w:gridCol w:w="2250"/>
                    <w:gridCol w:w="2505"/>
                    <w:gridCol w:w="2850"/>
                  </w:tblGrid>
                  <w:tr w:rsidR="004C79FB" w:rsidRPr="004C79F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C79FB" w:rsidRPr="004C79FB" w:rsidRDefault="004C79FB" w:rsidP="004C79FB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4C79FB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971550" cy="342900"/>
                              <wp:effectExtent l="0" t="0" r="0" b="0"/>
                              <wp:docPr id="134" name="รูปภาพ 134" descr="http://www.kron.go.th/images/menu_01.png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8" descr="http://www.kron.go.th/images/menu_01.png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155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79FB" w:rsidRPr="004C79FB" w:rsidRDefault="004C79FB" w:rsidP="004C79FB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4C79FB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2047875" cy="342900"/>
                              <wp:effectExtent l="0" t="0" r="0" b="0"/>
                              <wp:docPr id="133" name="รูปภาพ 133" descr="http://www.kron.go.th/images/menu_02.png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9" descr="http://www.kron.go.th/images/menu_02.png">
                                        <a:hlinkClick r:id="rId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4787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79FB" w:rsidRPr="004C79FB" w:rsidRDefault="004C79FB" w:rsidP="004C79FB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4C79FB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1104900" cy="342900"/>
                              <wp:effectExtent l="0" t="0" r="0" b="0"/>
                              <wp:docPr id="132" name="รูปภาพ 132" descr="http://www.kron.go.th/images/menu_03.png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0" descr="http://www.kron.go.th/images/menu_03.png">
                                        <a:hlinkClick r:id="rId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049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79FB" w:rsidRPr="004C79FB" w:rsidRDefault="004C79FB" w:rsidP="004C79FB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4C79FB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1428750" cy="342900"/>
                              <wp:effectExtent l="0" t="0" r="0" b="0"/>
                              <wp:docPr id="131" name="รูปภาพ 131" descr="http://www.kron.go.th/images/menu_04.png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1" descr="http://www.kron.go.th/images/menu_04.png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79FB" w:rsidRPr="004C79FB" w:rsidRDefault="004C79FB" w:rsidP="004C79FB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4C79FB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1590675" cy="342900"/>
                              <wp:effectExtent l="0" t="0" r="0" b="0"/>
                              <wp:docPr id="130" name="รูปภาพ 130" descr="http://www.kron.go.th/images/menu_05.png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2" descr="http://www.kron.go.th/images/menu_05.png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9067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79FB" w:rsidRPr="004C79FB" w:rsidRDefault="004C79FB" w:rsidP="004C79FB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4C79FB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1809750" cy="342900"/>
                              <wp:effectExtent l="0" t="0" r="0" b="0"/>
                              <wp:docPr id="129" name="รูปภาพ 129" descr="http://www.kron.go.th/images/menu_06.png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3" descr="http://www.kron.go.th/images/menu_06.png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C79FB" w:rsidRPr="004C79FB" w:rsidRDefault="004C79FB" w:rsidP="004C79F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4C79FB" w:rsidRPr="004C79FB" w:rsidRDefault="004C79FB" w:rsidP="004C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C79FB" w:rsidRPr="004C79FB" w:rsidTr="004C79FB">
        <w:trPr>
          <w:tblCellSpacing w:w="0" w:type="dxa"/>
        </w:trPr>
        <w:tc>
          <w:tcPr>
            <w:tcW w:w="0" w:type="auto"/>
            <w:shd w:val="clear" w:color="auto" w:fill="FFF4B4"/>
            <w:hideMark/>
          </w:tcPr>
          <w:tbl>
            <w:tblPr>
              <w:tblW w:w="18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"/>
              <w:gridCol w:w="17803"/>
            </w:tblGrid>
            <w:tr w:rsidR="004C79FB" w:rsidRPr="004C79FB">
              <w:trPr>
                <w:trHeight w:val="2250"/>
                <w:tblCellSpacing w:w="0" w:type="dxa"/>
                <w:jc w:val="center"/>
              </w:trPr>
              <w:tc>
                <w:tcPr>
                  <w:tcW w:w="195" w:type="dxa"/>
                  <w:vAlign w:val="center"/>
                  <w:hideMark/>
                </w:tcPr>
                <w:p w:rsidR="004C79FB" w:rsidRPr="004C79FB" w:rsidRDefault="004C79FB" w:rsidP="004C79F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C79FB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17595" w:type="dxa"/>
                  <w:hideMark/>
                </w:tcPr>
                <w:tbl>
                  <w:tblPr>
                    <w:tblW w:w="49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625"/>
                  </w:tblGrid>
                  <w:tr w:rsidR="004C79FB" w:rsidRPr="004C79F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C79FB" w:rsidRPr="004C79FB" w:rsidRDefault="004C79FB" w:rsidP="004C79FB">
                        <w:pPr>
                          <w:spacing w:after="0" w:line="240" w:lineRule="auto"/>
                          <w:jc w:val="center"/>
                          <w:rPr>
                            <w:rFonts w:ascii="AngsanaUPC" w:eastAsia="Times New Roman" w:hAnsi="AngsanaUPC" w:cs="AngsanaUPC"/>
                            <w:b/>
                            <w:bCs/>
                            <w:color w:val="2163C5"/>
                            <w:sz w:val="36"/>
                            <w:szCs w:val="36"/>
                          </w:rPr>
                        </w:pPr>
                        <w:r w:rsidRPr="004C79FB">
                          <w:rPr>
                            <w:rFonts w:ascii="AngsanaUPC" w:eastAsia="Times New Roman" w:hAnsi="AngsanaUPC" w:cs="AngsanaUPC"/>
                            <w:b/>
                            <w:bCs/>
                            <w:color w:val="2163C5"/>
                            <w:sz w:val="36"/>
                            <w:szCs w:val="36"/>
                            <w:cs/>
                          </w:rPr>
                          <w:t>ข่าวประชาสัมพันธ์</w:t>
                        </w:r>
                      </w:p>
                    </w:tc>
                  </w:tr>
                  <w:tr w:rsidR="004C79FB" w:rsidRPr="004C79F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000" w:type="pct"/>
                          <w:jc w:val="center"/>
                          <w:tblCellSpacing w:w="7" w:type="dxa"/>
                          <w:tblBorders>
                            <w:top w:val="single" w:sz="6" w:space="0" w:color="CC6600"/>
                            <w:left w:val="single" w:sz="6" w:space="0" w:color="CC6600"/>
                            <w:bottom w:val="single" w:sz="6" w:space="0" w:color="CC6600"/>
                            <w:right w:val="single" w:sz="6" w:space="0" w:color="CC6600"/>
                          </w:tblBorders>
                          <w:shd w:val="clear" w:color="auto" w:fill="FFFFFF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087"/>
                        </w:tblGrid>
                        <w:tr w:rsidR="004C79FB" w:rsidRPr="004C79FB">
                          <w:trPr>
                            <w:trHeight w:val="375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9900"/>
                              <w:vAlign w:val="center"/>
                              <w:hideMark/>
                            </w:tcPr>
                            <w:p w:rsidR="004C79FB" w:rsidRPr="004C79FB" w:rsidRDefault="004C79FB" w:rsidP="004C79F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 w:rsidRPr="004C79FB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เรื่อง : ประกาศเตือนภัย ฉบับที่ </w:t>
                              </w:r>
                              <w:r w:rsidRPr="004C79FB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19/2558</w:t>
                              </w:r>
                            </w:p>
                          </w:tc>
                        </w:tr>
                        <w:tr w:rsidR="004C79FB" w:rsidRPr="004C79FB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4C79FB" w:rsidRPr="004C79FB" w:rsidRDefault="004C79FB" w:rsidP="004C79F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 w:rsidRPr="004C79FB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  </w:t>
                              </w:r>
                              <w:r w:rsidRPr="004C79FB">
                                <w:rPr>
                                  <w:rFonts w:ascii="MS Sans Serif" w:eastAsia="Times New Roman" w:hAnsi="MS Sans Serif" w:cs="Angsana New"/>
                                  <w:color w:val="CC0000"/>
                                  <w:sz w:val="21"/>
                                  <w:szCs w:val="21"/>
                                  <w:cs/>
                                </w:rPr>
                                <w:t>รายละเอียด :</w:t>
                              </w:r>
                              <w:r w:rsidRPr="004C79FB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  <w:r w:rsidRPr="004C79FB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ในช่วงวันที่ </w:t>
                              </w:r>
                              <w:r w:rsidRPr="004C79FB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 xml:space="preserve">15 - 18 </w:t>
                              </w:r>
                              <w:r w:rsidRPr="004C79FB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กันยายน </w:t>
                              </w:r>
                              <w:r w:rsidRPr="004C79FB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 xml:space="preserve">2558 </w:t>
                              </w:r>
                              <w:r w:rsidRPr="004C79FB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พายุโซนร้อน </w:t>
                              </w:r>
                              <w:proofErr w:type="spellStart"/>
                              <w:r w:rsidRPr="004C79FB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หว่ามเก๋อ</w:t>
                              </w:r>
                              <w:proofErr w:type="spellEnd"/>
                              <w:r w:rsidRPr="004C79FB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 (</w:t>
                              </w:r>
                              <w:r w:rsidRPr="004C79FB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 xml:space="preserve">VAMCO) </w:t>
                              </w:r>
                              <w:r w:rsidRPr="004C79FB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จะเคลื่อนขึ้นฝั่งประเทศเวียดนามตอนกลาง และอ่อนกำลังลงเคลื่อนเข้าภาคตะวันออกเฉียงเหนือตอนล่าง ภาคตะวันออก และภาคกลางตามลำดับประกอบกับร่องมรสุมพาดผ่านภาคเหนือตอนล่าง ภาคกลางและภาคตะวันออกเฉียงเหนือ ส่วนมรสุมตะวันตกเฉียงใต้ที่พัดปกคลุมทะเลอันดามัน ภาคใต้ และอ่าวไทย มีกำลังแรงทำให้ประเทศไทยมีฝนตกชุกหนาแน่นและมีฝนตกหนักถึงหนักมากบางแห่ง</w:t>
                              </w:r>
                            </w:p>
                          </w:tc>
                        </w:tr>
                      </w:tbl>
                      <w:p w:rsidR="004C79FB" w:rsidRPr="004C79FB" w:rsidRDefault="004C79FB" w:rsidP="004C79FB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4C79FB" w:rsidRPr="004C79FB" w:rsidRDefault="004C79FB" w:rsidP="004C79F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4C79FB" w:rsidRPr="004C79FB" w:rsidRDefault="004C79FB" w:rsidP="004C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F62F9" w:rsidRPr="00FF62F9" w:rsidRDefault="00FF62F9" w:rsidP="00FF62F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bookmarkStart w:id="0" w:name="_GoBack"/>
      <w:bookmarkEnd w:id="0"/>
      <w:r w:rsidRPr="00FF62F9">
        <w:rPr>
          <w:rFonts w:ascii="Angsana New" w:eastAsia="Times New Roman" w:hAnsi="Angsana New" w:cs="Angsana New"/>
          <w:sz w:val="28"/>
        </w:rPr>
        <w:t> </w:t>
      </w:r>
    </w:p>
    <w:p w:rsidR="00A6645D" w:rsidRPr="00A6645D" w:rsidRDefault="00A6645D" w:rsidP="00A664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6645D">
        <w:rPr>
          <w:rFonts w:ascii="Angsana New" w:eastAsia="Times New Roman" w:hAnsi="Angsana New" w:cs="Angsana New"/>
          <w:sz w:val="28"/>
        </w:rPr>
        <w:t> </w:t>
      </w:r>
    </w:p>
    <w:p w:rsidR="00E06E09" w:rsidRDefault="00E06E09">
      <w:pPr>
        <w:rPr>
          <w:rFonts w:hint="cs"/>
          <w:cs/>
        </w:rPr>
      </w:pPr>
    </w:p>
    <w:sectPr w:rsidR="00E0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0"/>
    <w:rsid w:val="00066C27"/>
    <w:rsid w:val="000C58C1"/>
    <w:rsid w:val="001A7196"/>
    <w:rsid w:val="002D4E08"/>
    <w:rsid w:val="00364404"/>
    <w:rsid w:val="004C79FB"/>
    <w:rsid w:val="0055544A"/>
    <w:rsid w:val="005C4F13"/>
    <w:rsid w:val="00637902"/>
    <w:rsid w:val="00690031"/>
    <w:rsid w:val="00711E6D"/>
    <w:rsid w:val="00743F1D"/>
    <w:rsid w:val="00776A75"/>
    <w:rsid w:val="007E3EAB"/>
    <w:rsid w:val="00902170"/>
    <w:rsid w:val="00993BC2"/>
    <w:rsid w:val="00A02EE9"/>
    <w:rsid w:val="00A6645D"/>
    <w:rsid w:val="00AA3362"/>
    <w:rsid w:val="00BE67C1"/>
    <w:rsid w:val="00C662ED"/>
    <w:rsid w:val="00C947FB"/>
    <w:rsid w:val="00CA2A57"/>
    <w:rsid w:val="00CD0632"/>
    <w:rsid w:val="00D65B66"/>
    <w:rsid w:val="00DE4CE1"/>
    <w:rsid w:val="00E06E09"/>
    <w:rsid w:val="00E14B16"/>
    <w:rsid w:val="00E85B68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2EA2-480A-491E-895A-709122B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02170"/>
  </w:style>
  <w:style w:type="character" w:customStyle="1" w:styleId="styles1">
    <w:name w:val="styles1"/>
    <w:basedOn w:val="a0"/>
    <w:rsid w:val="00902170"/>
  </w:style>
  <w:style w:type="character" w:customStyle="1" w:styleId="title-c">
    <w:name w:val="title-c"/>
    <w:basedOn w:val="a0"/>
    <w:rsid w:val="00A02EE9"/>
  </w:style>
  <w:style w:type="character" w:customStyle="1" w:styleId="styles2">
    <w:name w:val="styles2"/>
    <w:basedOn w:val="a0"/>
    <w:rsid w:val="00A02EE9"/>
  </w:style>
  <w:style w:type="character" w:styleId="a3">
    <w:name w:val="Hyperlink"/>
    <w:basedOn w:val="a0"/>
    <w:uiPriority w:val="99"/>
    <w:semiHidden/>
    <w:unhideWhenUsed/>
    <w:rsid w:val="00A02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character" w:customStyle="1" w:styleId="styles4">
    <w:name w:val="styles4"/>
    <w:basedOn w:val="a0"/>
    <w:rsid w:val="007E3EAB"/>
  </w:style>
  <w:style w:type="character" w:customStyle="1" w:styleId="detail">
    <w:name w:val="detail"/>
    <w:basedOn w:val="a0"/>
    <w:rsid w:val="007E3EAB"/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n.go.th/album/index.php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kron.go.th/webboard/webboard.ph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ron.go.th/datacenter/information.php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://www.kron.go.th/album_otop/index.php" TargetMode="External"/><Relationship Id="rId4" Type="http://schemas.openxmlformats.org/officeDocument/2006/relationships/hyperlink" Target="http://www.kron.go.th/index.php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www.kron.go.th/contact/view.php?No=5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2018-02-24T08:47:00Z</dcterms:created>
  <dcterms:modified xsi:type="dcterms:W3CDTF">2018-02-24T08:47:00Z</dcterms:modified>
</cp:coreProperties>
</file>